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 xml:space="preserve">RECURSO HUMANO - TERCEIRIZADOS - EXERCÍCIO ANO </w:t>
      </w:r>
      <w:r>
        <w:rPr>
          <w:rFonts w:ascii="Arial" w:hAnsi="Arial" w:cs="Arial"/>
          <w:b/>
          <w:sz w:val="28"/>
          <w:szCs w:val="28"/>
        </w:rPr>
        <w:t>2022</w:t>
      </w:r>
    </w:p>
    <w:tbl>
      <w:tblPr>
        <w:tblStyle w:val="8"/>
        <w:tblpPr w:leftFromText="180" w:rightFromText="180" w:vertAnchor="text" w:horzAnchor="page" w:tblpX="2502" w:tblpY="646"/>
        <w:tblOverlap w:val="never"/>
        <w:tblW w:w="113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164"/>
        <w:gridCol w:w="2790"/>
        <w:gridCol w:w="4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OBJETO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TERCEIRIZADOS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DE EXPEDIENTE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>MATERIAL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 LIMPEZA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ALIMENTICIOS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 BUFFET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LEANDRO BRAGA TORRES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INTERNET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APOIO ADM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INISTRATIVO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 DE ESTRUTURA METÁLICA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ESTACIONAMENTO 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GRÁFICOS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DE REFRIGERAÇÃO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 FIRMINO DO NASCIMENTO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RANCISCO 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16"/>
                <w:szCs w:val="16"/>
              </w:rPr>
              <w:t xml:space="preserve"> FIRMINO DO NASCIMENTO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ASSESSORIA DE EMPRESSA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PORTAL DE TRANSPARENCIA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PERMANENTE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ASSESSORIA </w:t>
            </w:r>
            <w:r>
              <w:rPr>
                <w:rFonts w:ascii="Arial" w:hAnsi="Arial" w:cs="Arial"/>
                <w:sz w:val="16"/>
                <w:szCs w:val="16"/>
              </w:rPr>
              <w:t>JURIDIC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 SOCIEDADE INDIVIDUAL DE ADVOCACIA</w:t>
            </w: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/2021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CONTABILIDADE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PÚBLICA E FINANCEIRA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3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GLADYS MATILDE BUENO BRASIL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3394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4E7A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52C8"/>
    <w:rsid w:val="05203638"/>
    <w:rsid w:val="10BD39A1"/>
    <w:rsid w:val="13CC4B8B"/>
    <w:rsid w:val="195B42F4"/>
    <w:rsid w:val="269C0A8A"/>
    <w:rsid w:val="2EB03F9E"/>
    <w:rsid w:val="314D29A3"/>
    <w:rsid w:val="322D6C99"/>
    <w:rsid w:val="34AB094C"/>
    <w:rsid w:val="34BB5077"/>
    <w:rsid w:val="37113851"/>
    <w:rsid w:val="3E8C3E70"/>
    <w:rsid w:val="41AB1B2D"/>
    <w:rsid w:val="48967149"/>
    <w:rsid w:val="5E2F0BBB"/>
    <w:rsid w:val="6C665CBA"/>
    <w:rsid w:val="75F96178"/>
    <w:rsid w:val="7DE11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2765</Characters>
  <Lines>23</Lines>
  <Paragraphs>6</Paragraphs>
  <TotalTime>0</TotalTime>
  <ScaleCrop>false</ScaleCrop>
  <LinksUpToDate>false</LinksUpToDate>
  <CharactersWithSpaces>3270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2023-07-12T14:32:00Z</dcterms:created>
  <dc:creator>User</dc:creator>
  <cp:lastModifiedBy>USUARIO</cp:lastModifiedBy>
  <cp:lastPrinted>2023-07-12T14:39:00Z</cp:lastPrinted>
  <dcterms:modified xsi:type="dcterms:W3CDTF">2023-08-07T22:08:31Z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BCC3A8280F474967BA593008A4CBFBD8</vt:lpwstr>
  </property>
</Properties>
</file>